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E8" w:rsidRDefault="007227E8" w:rsidP="003943EF">
      <w:pPr>
        <w:jc w:val="both"/>
        <w:rPr>
          <w:rFonts w:ascii="Century Gothic" w:hAnsi="Century Gothic"/>
          <w:sz w:val="22"/>
        </w:rPr>
      </w:pPr>
    </w:p>
    <w:p w:rsidR="003943EF" w:rsidRPr="003943EF" w:rsidRDefault="003943EF" w:rsidP="003943EF">
      <w:pPr>
        <w:jc w:val="both"/>
        <w:rPr>
          <w:rFonts w:ascii="Century Gothic" w:hAnsi="Century Gothic"/>
          <w:noProof/>
        </w:rPr>
      </w:pPr>
    </w:p>
    <w:p w:rsidR="003943EF" w:rsidRPr="003943EF" w:rsidRDefault="003943EF" w:rsidP="003943EF">
      <w:pPr>
        <w:jc w:val="both"/>
        <w:rPr>
          <w:rFonts w:ascii="Century Gothic" w:hAnsi="Century Gothic"/>
          <w:noProof/>
        </w:rPr>
      </w:pPr>
    </w:p>
    <w:p w:rsidR="003943EF" w:rsidRPr="003943EF" w:rsidRDefault="003943EF" w:rsidP="003943EF">
      <w:pPr>
        <w:jc w:val="both"/>
        <w:rPr>
          <w:rFonts w:ascii="Century Gothic" w:hAnsi="Century Gothic"/>
          <w:noProof/>
        </w:rPr>
      </w:pPr>
      <w:r w:rsidRPr="003943EF">
        <w:rPr>
          <w:rFonts w:ascii="Century Gothic" w:hAnsi="Century Gothic"/>
          <w:noProof/>
        </w:rPr>
        <w:t>Caro elettore / Cara elettrice,</w:t>
      </w:r>
    </w:p>
    <w:p w:rsidR="003943EF" w:rsidRPr="003943EF" w:rsidRDefault="003943EF" w:rsidP="003943EF">
      <w:pPr>
        <w:jc w:val="both"/>
        <w:rPr>
          <w:rFonts w:ascii="Century Gothic" w:hAnsi="Century Gothic"/>
          <w:noProof/>
        </w:rPr>
      </w:pPr>
    </w:p>
    <w:p w:rsidR="003943EF" w:rsidRPr="003943EF" w:rsidRDefault="003943EF" w:rsidP="003943EF">
      <w:pPr>
        <w:jc w:val="both"/>
        <w:rPr>
          <w:rFonts w:ascii="Century Gothic" w:hAnsi="Century Gothic"/>
          <w:noProof/>
        </w:rPr>
      </w:pPr>
      <w:r w:rsidRPr="003943EF">
        <w:rPr>
          <w:rFonts w:ascii="Century Gothic" w:hAnsi="Century Gothic"/>
          <w:noProof/>
        </w:rPr>
        <w:t>in occasione delle prossime elezioni europee (23-26 maggio 2019), Lei, in qualità di cittadino/a dell’Unione europea qui residente, può, se vuole, esercitare in questo comune il diritto di voto per i membri del Parlamento europeo spettanti all'ltalia, presentando apposita domanda.</w:t>
      </w:r>
    </w:p>
    <w:p w:rsidR="003943EF" w:rsidRPr="003943EF" w:rsidRDefault="003943EF" w:rsidP="003943EF">
      <w:pPr>
        <w:jc w:val="both"/>
        <w:rPr>
          <w:rFonts w:ascii="Century Gothic" w:hAnsi="Century Gothic"/>
          <w:noProof/>
        </w:rPr>
      </w:pPr>
    </w:p>
    <w:p w:rsidR="003943EF" w:rsidRDefault="003943EF" w:rsidP="003943EF">
      <w:pPr>
        <w:jc w:val="both"/>
        <w:rPr>
          <w:rFonts w:ascii="Century Gothic" w:hAnsi="Century Gothic"/>
          <w:noProof/>
        </w:rPr>
      </w:pPr>
      <w:r w:rsidRPr="003943EF">
        <w:rPr>
          <w:rFonts w:ascii="Century Gothic" w:hAnsi="Century Gothic"/>
          <w:noProof/>
        </w:rPr>
        <w:t xml:space="preserve">Tale domanda, di cui si allega il modello da compilare (disponibile anche sul sito: https://dait.interno.gov.it/elezioni/optanti-2019), dovrà essere </w:t>
      </w:r>
      <w:r w:rsidRPr="001840AF">
        <w:rPr>
          <w:rFonts w:ascii="Century Gothic" w:hAnsi="Century Gothic"/>
          <w:b/>
          <w:noProof/>
        </w:rPr>
        <w:t>presentata personalmente o spedita mediante raccomandata entro il 25 febbraio 2019</w:t>
      </w:r>
      <w:r w:rsidRPr="003943EF">
        <w:rPr>
          <w:rFonts w:ascii="Century Gothic" w:hAnsi="Century Gothic"/>
          <w:noProof/>
        </w:rPr>
        <w:t xml:space="preserve"> al seguente indirizzo:</w:t>
      </w:r>
      <w:r>
        <w:rPr>
          <w:rFonts w:ascii="Century Gothic" w:hAnsi="Century Gothic"/>
          <w:noProof/>
        </w:rPr>
        <w:t xml:space="preserve"> </w:t>
      </w:r>
    </w:p>
    <w:p w:rsidR="003943EF" w:rsidRDefault="003943EF" w:rsidP="003943EF">
      <w:pPr>
        <w:jc w:val="both"/>
        <w:rPr>
          <w:rFonts w:ascii="Century Gothic" w:hAnsi="Century Gothic"/>
          <w:noProof/>
        </w:rPr>
      </w:pPr>
    </w:p>
    <w:p w:rsidR="003943EF" w:rsidRDefault="003943EF" w:rsidP="003943EF">
      <w:pPr>
        <w:jc w:val="both"/>
        <w:rPr>
          <w:rFonts w:ascii="Century Gothic" w:hAnsi="Century Gothic"/>
          <w:noProof/>
          <w:u w:val="single"/>
        </w:rPr>
      </w:pPr>
      <w:r w:rsidRPr="003943EF">
        <w:rPr>
          <w:rFonts w:ascii="Century Gothic" w:hAnsi="Century Gothic"/>
          <w:noProof/>
          <w:u w:val="single"/>
        </w:rPr>
        <w:t>COMUNE DI GUIDIZZOLO – Piazza Marconi n. 1 –46040 Guidizzolo</w:t>
      </w:r>
    </w:p>
    <w:p w:rsidR="001840AF" w:rsidRDefault="001840AF" w:rsidP="003943EF">
      <w:pPr>
        <w:jc w:val="both"/>
        <w:rPr>
          <w:rFonts w:ascii="Century Gothic" w:hAnsi="Century Gothic"/>
          <w:noProof/>
          <w:u w:val="single"/>
        </w:rPr>
      </w:pPr>
    </w:p>
    <w:p w:rsidR="001840AF" w:rsidRDefault="001840AF" w:rsidP="003943EF">
      <w:pPr>
        <w:jc w:val="both"/>
        <w:rPr>
          <w:rFonts w:ascii="Century Gothic" w:hAnsi="Century Gothic"/>
          <w:noProof/>
        </w:rPr>
      </w:pPr>
      <w:r w:rsidRPr="001840AF">
        <w:rPr>
          <w:rFonts w:ascii="Century Gothic" w:hAnsi="Century Gothic"/>
          <w:noProof/>
        </w:rPr>
        <w:t>O inviata per e-mail a:</w:t>
      </w:r>
    </w:p>
    <w:p w:rsidR="001840AF" w:rsidRPr="001840AF" w:rsidRDefault="001840AF" w:rsidP="003943EF">
      <w:pPr>
        <w:jc w:val="both"/>
        <w:rPr>
          <w:rFonts w:ascii="Century Gothic" w:hAnsi="Century Gothic"/>
          <w:noProof/>
        </w:rPr>
      </w:pPr>
    </w:p>
    <w:p w:rsidR="001840AF" w:rsidRPr="003943EF" w:rsidRDefault="001840AF" w:rsidP="003943EF">
      <w:pPr>
        <w:jc w:val="both"/>
        <w:rPr>
          <w:rFonts w:ascii="Century Gothic" w:hAnsi="Century Gothic"/>
          <w:noProof/>
          <w:u w:val="single"/>
        </w:rPr>
      </w:pPr>
      <w:r>
        <w:rPr>
          <w:rFonts w:ascii="Century Gothic" w:hAnsi="Century Gothic"/>
          <w:noProof/>
          <w:u w:val="single"/>
        </w:rPr>
        <w:t>sportello.unico@comune.guidizzolo.mn.it</w:t>
      </w:r>
    </w:p>
    <w:p w:rsidR="003943EF" w:rsidRPr="003943EF" w:rsidRDefault="003943EF" w:rsidP="003943EF">
      <w:pPr>
        <w:jc w:val="both"/>
        <w:rPr>
          <w:rFonts w:ascii="Century Gothic" w:hAnsi="Century Gothic"/>
          <w:noProof/>
          <w:u w:val="single"/>
        </w:rPr>
      </w:pPr>
    </w:p>
    <w:p w:rsidR="003943EF" w:rsidRPr="003943EF" w:rsidRDefault="003943EF" w:rsidP="003943EF">
      <w:pPr>
        <w:jc w:val="both"/>
        <w:rPr>
          <w:rFonts w:ascii="Century Gothic" w:hAnsi="Century Gothic"/>
          <w:noProof/>
        </w:rPr>
      </w:pPr>
    </w:p>
    <w:p w:rsidR="003943EF" w:rsidRPr="003943EF" w:rsidRDefault="003943EF" w:rsidP="003943EF">
      <w:pPr>
        <w:jc w:val="both"/>
        <w:rPr>
          <w:rFonts w:ascii="Century Gothic" w:hAnsi="Century Gothic"/>
          <w:noProof/>
        </w:rPr>
      </w:pPr>
      <w:r w:rsidRPr="003943EF">
        <w:rPr>
          <w:rFonts w:ascii="Century Gothic" w:hAnsi="Century Gothic"/>
          <w:noProof/>
        </w:rPr>
        <w:t>L'esito positivo della richiesta comporterà l'iscrizione del Suo nominativo in un'apposita lista aggiunta; conseguentemente, Le verrà consegnata una tessera elettorale personale, che Le consentirà di votare presso il seggio indicato nella tessera stessa.</w:t>
      </w:r>
    </w:p>
    <w:p w:rsidR="003943EF" w:rsidRPr="003943EF" w:rsidRDefault="003943EF" w:rsidP="003943EF">
      <w:pPr>
        <w:jc w:val="both"/>
        <w:rPr>
          <w:rFonts w:ascii="Century Gothic" w:hAnsi="Century Gothic"/>
          <w:noProof/>
        </w:rPr>
      </w:pPr>
    </w:p>
    <w:p w:rsidR="003943EF" w:rsidRPr="003943EF" w:rsidRDefault="003943EF" w:rsidP="003943EF">
      <w:pPr>
        <w:jc w:val="both"/>
        <w:rPr>
          <w:rFonts w:ascii="Century Gothic" w:hAnsi="Century Gothic"/>
          <w:noProof/>
        </w:rPr>
      </w:pPr>
      <w:r w:rsidRPr="003943EF">
        <w:rPr>
          <w:rFonts w:ascii="Century Gothic" w:hAnsi="Century Gothic"/>
          <w:noProof/>
        </w:rPr>
        <w:t>Con l'iscrizione nella suddetta lista aggiunta, Lei potrà esercitare il voto esclusivamente per i membri del Parlamento europeo spettanti all'Italia e non anche per i membri del Parlamento europeo spettanti al Suo Paese di origine: vi è, infatti, il divieto del doppio voto.</w:t>
      </w:r>
    </w:p>
    <w:p w:rsidR="003943EF" w:rsidRPr="003943EF" w:rsidRDefault="003943EF" w:rsidP="003943EF">
      <w:pPr>
        <w:jc w:val="both"/>
        <w:rPr>
          <w:rFonts w:ascii="Century Gothic" w:hAnsi="Century Gothic"/>
          <w:noProof/>
        </w:rPr>
      </w:pPr>
    </w:p>
    <w:p w:rsidR="003943EF" w:rsidRPr="003943EF" w:rsidRDefault="003943EF" w:rsidP="003943EF">
      <w:pPr>
        <w:jc w:val="both"/>
        <w:rPr>
          <w:rFonts w:ascii="Century Gothic" w:hAnsi="Century Gothic"/>
          <w:noProof/>
        </w:rPr>
      </w:pPr>
    </w:p>
    <w:p w:rsidR="003943EF" w:rsidRPr="003943EF" w:rsidRDefault="003943EF" w:rsidP="003943EF">
      <w:pPr>
        <w:jc w:val="both"/>
        <w:rPr>
          <w:rFonts w:ascii="Century Gothic" w:hAnsi="Century Gothic"/>
          <w:noProof/>
        </w:rPr>
      </w:pPr>
      <w:r w:rsidRPr="003943EF">
        <w:rPr>
          <w:rFonts w:ascii="Century Gothic" w:hAnsi="Century Gothic"/>
          <w:noProof/>
        </w:rPr>
        <w:t>Gli uffici comunali sono, in ogni caso, a Sua disposizione per eventuali, ulteriori informazioni.</w:t>
      </w:r>
    </w:p>
    <w:p w:rsidR="003943EF" w:rsidRPr="003943EF" w:rsidRDefault="003943EF" w:rsidP="003943EF">
      <w:pPr>
        <w:jc w:val="both"/>
        <w:rPr>
          <w:rFonts w:ascii="Century Gothic" w:hAnsi="Century Gothic"/>
          <w:noProof/>
        </w:rPr>
      </w:pPr>
    </w:p>
    <w:p w:rsidR="003943EF" w:rsidRPr="003943EF" w:rsidRDefault="003943EF" w:rsidP="003943EF">
      <w:pPr>
        <w:jc w:val="both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Guidizzolo</w:t>
      </w:r>
      <w:r w:rsidRPr="003943EF">
        <w:rPr>
          <w:rFonts w:ascii="Century Gothic" w:hAnsi="Century Gothic"/>
          <w:noProof/>
        </w:rPr>
        <w:t xml:space="preserve">, </w:t>
      </w:r>
      <w:r>
        <w:rPr>
          <w:rFonts w:ascii="Century Gothic" w:hAnsi="Century Gothic"/>
          <w:noProof/>
        </w:rPr>
        <w:t xml:space="preserve"> 01.02.2019</w:t>
      </w:r>
    </w:p>
    <w:p w:rsidR="003943EF" w:rsidRPr="003943EF" w:rsidRDefault="003943EF" w:rsidP="003943EF">
      <w:pPr>
        <w:jc w:val="both"/>
        <w:rPr>
          <w:rFonts w:ascii="Century Gothic" w:hAnsi="Century Gothic"/>
          <w:noProof/>
        </w:rPr>
      </w:pPr>
    </w:p>
    <w:p w:rsidR="003943EF" w:rsidRPr="003943EF" w:rsidRDefault="003943EF" w:rsidP="003943EF">
      <w:pPr>
        <w:ind w:left="5664"/>
        <w:jc w:val="both"/>
        <w:rPr>
          <w:rFonts w:ascii="Century Gothic" w:hAnsi="Century Gothic"/>
          <w:noProof/>
        </w:rPr>
      </w:pPr>
      <w:r w:rsidRPr="003943EF">
        <w:rPr>
          <w:rFonts w:ascii="Century Gothic" w:hAnsi="Century Gothic"/>
          <w:noProof/>
        </w:rPr>
        <w:t>Responsabile Servizio Elettorale</w:t>
      </w:r>
    </w:p>
    <w:p w:rsidR="003943EF" w:rsidRPr="003943EF" w:rsidRDefault="0056140E" w:rsidP="003943EF">
      <w:pPr>
        <w:ind w:left="5664"/>
        <w:jc w:val="both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 f.to M</w:t>
      </w:r>
      <w:r w:rsidR="003943EF" w:rsidRPr="003943EF">
        <w:rPr>
          <w:rFonts w:ascii="Century Gothic" w:hAnsi="Century Gothic"/>
          <w:noProof/>
        </w:rPr>
        <w:t>aria Anna Conchieri</w:t>
      </w:r>
    </w:p>
    <w:p w:rsidR="00BB69CD" w:rsidRPr="003943EF" w:rsidRDefault="00BB69CD" w:rsidP="003943EF">
      <w:pPr>
        <w:jc w:val="right"/>
        <w:rPr>
          <w:rFonts w:ascii="Century Gothic" w:hAnsi="Century Gothic"/>
          <w:noProof/>
        </w:rPr>
      </w:pPr>
    </w:p>
    <w:sectPr w:rsidR="00BB69CD" w:rsidRPr="003943EF" w:rsidSect="009E085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14A" w:rsidRDefault="00F4614A">
      <w:r>
        <w:separator/>
      </w:r>
    </w:p>
  </w:endnote>
  <w:endnote w:type="continuationSeparator" w:id="0">
    <w:p w:rsidR="00F4614A" w:rsidRDefault="00F4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50" w:rsidRDefault="00960550">
    <w:pPr>
      <w:jc w:val="center"/>
      <w:rPr>
        <w:sz w:val="20"/>
      </w:rPr>
    </w:pPr>
    <w:r>
      <w:rPr>
        <w:sz w:val="20"/>
      </w:rPr>
      <w:t>______________________________________________________________________________________</w:t>
    </w:r>
  </w:p>
  <w:p w:rsidR="00960550" w:rsidRDefault="00960550">
    <w:pPr>
      <w:jc w:val="center"/>
      <w:rPr>
        <w:sz w:val="20"/>
      </w:rPr>
    </w:pPr>
  </w:p>
  <w:p w:rsidR="00960550" w:rsidRDefault="00960550">
    <w:pPr>
      <w:jc w:val="center"/>
      <w:rPr>
        <w:sz w:val="18"/>
      </w:rPr>
    </w:pPr>
    <w:r>
      <w:rPr>
        <w:sz w:val="18"/>
      </w:rPr>
      <w:t xml:space="preserve">Piazzale Guglielmo Marconi, 1 - </w:t>
    </w:r>
    <w:proofErr w:type="spellStart"/>
    <w:r>
      <w:rPr>
        <w:sz w:val="18"/>
      </w:rPr>
      <w:t>cap</w:t>
    </w:r>
    <w:proofErr w:type="spellEnd"/>
    <w:r>
      <w:rPr>
        <w:sz w:val="18"/>
      </w:rPr>
      <w:t xml:space="preserve"> 46040 - tel. 0376-1620412 – fax  0376-1620445</w:t>
    </w:r>
  </w:p>
  <w:p w:rsidR="00960550" w:rsidRDefault="00695FEB">
    <w:pPr>
      <w:pStyle w:val="Pidipagina"/>
      <w:jc w:val="center"/>
      <w:rPr>
        <w:sz w:val="18"/>
      </w:rPr>
    </w:pPr>
    <w:hyperlink r:id="rId1" w:history="1">
      <w:r w:rsidR="00960550">
        <w:rPr>
          <w:rStyle w:val="Collegamentoipertestuale"/>
          <w:sz w:val="18"/>
          <w:u w:val="none"/>
        </w:rPr>
        <w:t>www.comune.guidizzolo.mn.it</w:t>
      </w:r>
    </w:hyperlink>
    <w:r w:rsidR="00960550">
      <w:rPr>
        <w:sz w:val="18"/>
      </w:rPr>
      <w:t xml:space="preserve">       e-mail:sportellounico@comune.guidizzolo.mn.it</w:t>
    </w:r>
  </w:p>
  <w:p w:rsidR="00960550" w:rsidRDefault="00960550">
    <w:pPr>
      <w:pStyle w:val="Pidipagina"/>
      <w:jc w:val="center"/>
      <w:rPr>
        <w:sz w:val="20"/>
      </w:rPr>
    </w:pPr>
    <w:r>
      <w:rPr>
        <w:sz w:val="18"/>
      </w:rPr>
      <w:t xml:space="preserve">C.F. 81000790204 – </w:t>
    </w:r>
    <w:proofErr w:type="spellStart"/>
    <w:r>
      <w:rPr>
        <w:sz w:val="18"/>
      </w:rPr>
      <w:t>P.IVA</w:t>
    </w:r>
    <w:proofErr w:type="spellEnd"/>
    <w:r>
      <w:rPr>
        <w:sz w:val="18"/>
      </w:rPr>
      <w:t xml:space="preserve">  00416830206</w:t>
    </w:r>
  </w:p>
  <w:p w:rsidR="00960550" w:rsidRDefault="00960550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14A" w:rsidRDefault="00F4614A">
      <w:r>
        <w:separator/>
      </w:r>
    </w:p>
  </w:footnote>
  <w:footnote w:type="continuationSeparator" w:id="0">
    <w:p w:rsidR="00F4614A" w:rsidRDefault="00F4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50" w:rsidRDefault="00695FEB">
    <w:pPr>
      <w:ind w:left="900" w:right="45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99pt;margin-top:8.45pt;width:5in;height:1in;z-index:251658240" stroked="f" strokeweight="0">
          <v:stroke dashstyle="1 1" endcap="round"/>
          <v:textbox>
            <w:txbxContent>
              <w:p w:rsidR="00960550" w:rsidRDefault="00960550">
                <w:pPr>
                  <w:pStyle w:val="Titolo1"/>
                  <w:rPr>
                    <w:sz w:val="48"/>
                  </w:rPr>
                </w:pPr>
                <w:r>
                  <w:rPr>
                    <w:sz w:val="48"/>
                  </w:rPr>
                  <w:t>Comune di GUIDIZZOLO</w:t>
                </w:r>
              </w:p>
              <w:p w:rsidR="00960550" w:rsidRDefault="00960550">
                <w:pPr>
                  <w:pStyle w:val="Titolo2"/>
                  <w:rPr>
                    <w:b w:val="0"/>
                    <w:bCs/>
                  </w:rPr>
                </w:pPr>
                <w:r>
                  <w:rPr>
                    <w:b w:val="0"/>
                    <w:bCs/>
                  </w:rPr>
                  <w:t xml:space="preserve">Provincia di Mantova </w:t>
                </w:r>
              </w:p>
              <w:p w:rsidR="00960550" w:rsidRDefault="00960550">
                <w:pPr>
                  <w:jc w:val="center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Ufficio Elettorale</w:t>
                </w:r>
              </w:p>
            </w:txbxContent>
          </v:textbox>
        </v:shape>
      </w:pict>
    </w:r>
    <w:r w:rsidR="003943EF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-6985</wp:posOffset>
          </wp:positionV>
          <wp:extent cx="667385" cy="102870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0550" w:rsidRDefault="00960550"/>
  <w:p w:rsidR="00960550" w:rsidRDefault="00960550"/>
  <w:p w:rsidR="00960550" w:rsidRDefault="00960550"/>
  <w:p w:rsidR="00960550" w:rsidRDefault="00960550">
    <w:pPr>
      <w:ind w:left="720"/>
    </w:pPr>
  </w:p>
  <w:p w:rsidR="00960550" w:rsidRDefault="0096055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2337E8"/>
    <w:multiLevelType w:val="singleLevel"/>
    <w:tmpl w:val="2062D7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5C7F18"/>
    <w:multiLevelType w:val="hybridMultilevel"/>
    <w:tmpl w:val="6D2C9720"/>
    <w:lvl w:ilvl="0" w:tplc="7898ECE4">
      <w:start w:val="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04BC53F6"/>
    <w:multiLevelType w:val="hybridMultilevel"/>
    <w:tmpl w:val="81AE7214"/>
    <w:lvl w:ilvl="0" w:tplc="2DC2E6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A4197E"/>
    <w:multiLevelType w:val="singleLevel"/>
    <w:tmpl w:val="2062D7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BE35BF"/>
    <w:multiLevelType w:val="hybridMultilevel"/>
    <w:tmpl w:val="B2C60982"/>
    <w:lvl w:ilvl="0" w:tplc="D6981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F266F0"/>
    <w:multiLevelType w:val="hybridMultilevel"/>
    <w:tmpl w:val="B41C29B4"/>
    <w:lvl w:ilvl="0" w:tplc="8AC0704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3EF4715"/>
    <w:multiLevelType w:val="hybridMultilevel"/>
    <w:tmpl w:val="694055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E526FE"/>
    <w:multiLevelType w:val="hybridMultilevel"/>
    <w:tmpl w:val="13F26D08"/>
    <w:lvl w:ilvl="0" w:tplc="6B8C6A22">
      <w:start w:val="2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2AD84BC3"/>
    <w:multiLevelType w:val="singleLevel"/>
    <w:tmpl w:val="7F184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B9F3C8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0342AB"/>
    <w:multiLevelType w:val="hybridMultilevel"/>
    <w:tmpl w:val="677C84B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9408EC"/>
    <w:multiLevelType w:val="singleLevel"/>
    <w:tmpl w:val="0410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3EEE646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FB2505E"/>
    <w:multiLevelType w:val="hybridMultilevel"/>
    <w:tmpl w:val="22882806"/>
    <w:lvl w:ilvl="0" w:tplc="C75CA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23792C"/>
    <w:multiLevelType w:val="hybridMultilevel"/>
    <w:tmpl w:val="F52889CE"/>
    <w:lvl w:ilvl="0" w:tplc="A23080C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108C9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18773F"/>
    <w:multiLevelType w:val="singleLevel"/>
    <w:tmpl w:val="DEE6DA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3FA5B59"/>
    <w:multiLevelType w:val="hybridMultilevel"/>
    <w:tmpl w:val="11A072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21372F"/>
    <w:multiLevelType w:val="singleLevel"/>
    <w:tmpl w:val="A2B206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FB03E33"/>
    <w:multiLevelType w:val="singleLevel"/>
    <w:tmpl w:val="E436A4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607A707A"/>
    <w:multiLevelType w:val="singleLevel"/>
    <w:tmpl w:val="68E6BD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408350E"/>
    <w:multiLevelType w:val="hybridMultilevel"/>
    <w:tmpl w:val="9E606C8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511230"/>
    <w:multiLevelType w:val="hybridMultilevel"/>
    <w:tmpl w:val="F66E774A"/>
    <w:lvl w:ilvl="0" w:tplc="BBF66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A31A0B"/>
    <w:multiLevelType w:val="hybridMultilevel"/>
    <w:tmpl w:val="5C36E5E8"/>
    <w:lvl w:ilvl="0" w:tplc="DC983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4"/>
  </w:num>
  <w:num w:numId="5">
    <w:abstractNumId w:val="22"/>
  </w:num>
  <w:num w:numId="6">
    <w:abstractNumId w:val="19"/>
  </w:num>
  <w:num w:numId="7">
    <w:abstractNumId w:val="16"/>
  </w:num>
  <w:num w:numId="8">
    <w:abstractNumId w:val="18"/>
  </w:num>
  <w:num w:numId="9">
    <w:abstractNumId w:val="13"/>
  </w:num>
  <w:num w:numId="10">
    <w:abstractNumId w:val="10"/>
  </w:num>
  <w:num w:numId="1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2"/>
  </w:num>
  <w:num w:numId="13">
    <w:abstractNumId w:val="9"/>
  </w:num>
  <w:num w:numId="14">
    <w:abstractNumId w:val="15"/>
  </w:num>
  <w:num w:numId="15">
    <w:abstractNumId w:val="3"/>
  </w:num>
  <w:num w:numId="1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6"/>
  </w:num>
  <w:num w:numId="18">
    <w:abstractNumId w:val="21"/>
  </w:num>
  <w:num w:numId="19">
    <w:abstractNumId w:val="7"/>
  </w:num>
  <w:num w:numId="20">
    <w:abstractNumId w:val="14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43B72"/>
    <w:rsid w:val="0005648F"/>
    <w:rsid w:val="00061AFD"/>
    <w:rsid w:val="000A2CCA"/>
    <w:rsid w:val="00156D1C"/>
    <w:rsid w:val="001840AF"/>
    <w:rsid w:val="001E760C"/>
    <w:rsid w:val="00206692"/>
    <w:rsid w:val="00237DD6"/>
    <w:rsid w:val="0024164C"/>
    <w:rsid w:val="00241985"/>
    <w:rsid w:val="00243B72"/>
    <w:rsid w:val="003943EF"/>
    <w:rsid w:val="003C470D"/>
    <w:rsid w:val="003E3105"/>
    <w:rsid w:val="00442D31"/>
    <w:rsid w:val="004D1729"/>
    <w:rsid w:val="0056140E"/>
    <w:rsid w:val="00583DCA"/>
    <w:rsid w:val="005901F1"/>
    <w:rsid w:val="005E72C2"/>
    <w:rsid w:val="005F4643"/>
    <w:rsid w:val="00611E79"/>
    <w:rsid w:val="006224FC"/>
    <w:rsid w:val="00657BD8"/>
    <w:rsid w:val="0069450D"/>
    <w:rsid w:val="00695FEB"/>
    <w:rsid w:val="006C7A85"/>
    <w:rsid w:val="006F2C55"/>
    <w:rsid w:val="007227E8"/>
    <w:rsid w:val="00767889"/>
    <w:rsid w:val="00781855"/>
    <w:rsid w:val="007A06C8"/>
    <w:rsid w:val="007B6ECC"/>
    <w:rsid w:val="007F19B6"/>
    <w:rsid w:val="007F40CC"/>
    <w:rsid w:val="00822944"/>
    <w:rsid w:val="0090385A"/>
    <w:rsid w:val="00960550"/>
    <w:rsid w:val="009737C9"/>
    <w:rsid w:val="009E085E"/>
    <w:rsid w:val="00B634DD"/>
    <w:rsid w:val="00B75968"/>
    <w:rsid w:val="00BB69CD"/>
    <w:rsid w:val="00BE62A8"/>
    <w:rsid w:val="00D0344C"/>
    <w:rsid w:val="00D302AE"/>
    <w:rsid w:val="00D42B16"/>
    <w:rsid w:val="00DA03AC"/>
    <w:rsid w:val="00DD0440"/>
    <w:rsid w:val="00E67699"/>
    <w:rsid w:val="00EB7ADC"/>
    <w:rsid w:val="00F4614A"/>
    <w:rsid w:val="00F711F2"/>
    <w:rsid w:val="00F97148"/>
    <w:rsid w:val="00FD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085E"/>
    <w:rPr>
      <w:rFonts w:ascii="Arial" w:hAnsi="Arial" w:cs="Arial"/>
      <w:bCs/>
      <w:sz w:val="24"/>
    </w:rPr>
  </w:style>
  <w:style w:type="paragraph" w:styleId="Titolo1">
    <w:name w:val="heading 1"/>
    <w:basedOn w:val="Normale"/>
    <w:next w:val="Normale"/>
    <w:qFormat/>
    <w:rsid w:val="009E085E"/>
    <w:pPr>
      <w:keepNext/>
      <w:jc w:val="center"/>
      <w:outlineLvl w:val="0"/>
    </w:pPr>
    <w:rPr>
      <w:sz w:val="40"/>
    </w:rPr>
  </w:style>
  <w:style w:type="paragraph" w:styleId="Titolo2">
    <w:name w:val="heading 2"/>
    <w:basedOn w:val="Normale"/>
    <w:next w:val="Normale"/>
    <w:qFormat/>
    <w:rsid w:val="009E085E"/>
    <w:pPr>
      <w:keepNext/>
      <w:jc w:val="center"/>
      <w:outlineLvl w:val="1"/>
    </w:pPr>
    <w:rPr>
      <w:b/>
      <w:bCs w:val="0"/>
    </w:rPr>
  </w:style>
  <w:style w:type="paragraph" w:styleId="Titolo3">
    <w:name w:val="heading 3"/>
    <w:basedOn w:val="Normale"/>
    <w:next w:val="Normale"/>
    <w:qFormat/>
    <w:rsid w:val="009E085E"/>
    <w:pPr>
      <w:keepNext/>
      <w:spacing w:line="300" w:lineRule="exact"/>
      <w:ind w:left="1620" w:hanging="1620"/>
      <w:jc w:val="center"/>
      <w:outlineLvl w:val="2"/>
    </w:pPr>
    <w:rPr>
      <w:b/>
      <w:bCs w:val="0"/>
    </w:rPr>
  </w:style>
  <w:style w:type="paragraph" w:styleId="Titolo4">
    <w:name w:val="heading 4"/>
    <w:basedOn w:val="Normale"/>
    <w:next w:val="Normale"/>
    <w:qFormat/>
    <w:rsid w:val="009E085E"/>
    <w:pPr>
      <w:keepNext/>
      <w:spacing w:line="300" w:lineRule="exact"/>
      <w:jc w:val="both"/>
      <w:outlineLvl w:val="3"/>
    </w:pPr>
    <w:rPr>
      <w:i/>
      <w:iCs/>
      <w:color w:val="FF0000"/>
    </w:rPr>
  </w:style>
  <w:style w:type="paragraph" w:styleId="Titolo5">
    <w:name w:val="heading 5"/>
    <w:basedOn w:val="Normale"/>
    <w:next w:val="Normale"/>
    <w:qFormat/>
    <w:rsid w:val="009E085E"/>
    <w:pPr>
      <w:keepNext/>
      <w:ind w:left="2832" w:firstLine="708"/>
      <w:jc w:val="both"/>
      <w:outlineLvl w:val="4"/>
    </w:pPr>
    <w:rPr>
      <w:rFonts w:ascii="Times New Roman" w:hAnsi="Times New Roman" w:cs="Times New Roman"/>
      <w:bCs w:val="0"/>
      <w:i/>
      <w:iCs/>
      <w:sz w:val="22"/>
      <w:szCs w:val="24"/>
    </w:rPr>
  </w:style>
  <w:style w:type="paragraph" w:styleId="Titolo6">
    <w:name w:val="heading 6"/>
    <w:basedOn w:val="Normale"/>
    <w:next w:val="Normale"/>
    <w:qFormat/>
    <w:rsid w:val="009E085E"/>
    <w:pPr>
      <w:keepNext/>
      <w:spacing w:line="300" w:lineRule="exact"/>
      <w:ind w:firstLine="708"/>
      <w:jc w:val="center"/>
      <w:outlineLvl w:val="5"/>
    </w:pPr>
    <w:rPr>
      <w:b/>
      <w:bCs w:val="0"/>
    </w:rPr>
  </w:style>
  <w:style w:type="paragraph" w:styleId="Titolo7">
    <w:name w:val="heading 7"/>
    <w:basedOn w:val="Normale"/>
    <w:next w:val="Normale"/>
    <w:qFormat/>
    <w:rsid w:val="009E085E"/>
    <w:pPr>
      <w:keepNext/>
      <w:spacing w:line="300" w:lineRule="exact"/>
      <w:jc w:val="both"/>
      <w:outlineLvl w:val="6"/>
    </w:pPr>
    <w:rPr>
      <w:b/>
      <w:bCs w:val="0"/>
    </w:rPr>
  </w:style>
  <w:style w:type="paragraph" w:styleId="Titolo8">
    <w:name w:val="heading 8"/>
    <w:basedOn w:val="Normale"/>
    <w:next w:val="Normale"/>
    <w:qFormat/>
    <w:rsid w:val="009E085E"/>
    <w:pPr>
      <w:keepNext/>
      <w:outlineLvl w:val="7"/>
    </w:pPr>
    <w:rPr>
      <w:b/>
      <w:bCs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E08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085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E085E"/>
    <w:rPr>
      <w:color w:val="0000FF"/>
      <w:u w:val="single"/>
    </w:rPr>
  </w:style>
  <w:style w:type="paragraph" w:styleId="Rientrocorpodeltesto">
    <w:name w:val="Body Text Indent"/>
    <w:basedOn w:val="Normale"/>
    <w:rsid w:val="009E085E"/>
    <w:pPr>
      <w:ind w:firstLine="360"/>
    </w:pPr>
    <w:rPr>
      <w:rFonts w:ascii="Times New Roman" w:hAnsi="Times New Roman" w:cs="Times New Roman"/>
      <w:bCs w:val="0"/>
      <w:szCs w:val="24"/>
    </w:rPr>
  </w:style>
  <w:style w:type="paragraph" w:styleId="Rientrocorpodeltesto2">
    <w:name w:val="Body Text Indent 2"/>
    <w:basedOn w:val="Normale"/>
    <w:rsid w:val="009E085E"/>
    <w:pPr>
      <w:spacing w:line="320" w:lineRule="exact"/>
      <w:ind w:left="1440" w:hanging="1440"/>
    </w:pPr>
    <w:rPr>
      <w:rFonts w:ascii="Times New Roman" w:hAnsi="Times New Roman" w:cs="Times New Roman"/>
      <w:bCs w:val="0"/>
      <w:szCs w:val="24"/>
    </w:rPr>
  </w:style>
  <w:style w:type="paragraph" w:styleId="Rientrocorpodeltesto3">
    <w:name w:val="Body Text Indent 3"/>
    <w:basedOn w:val="Normale"/>
    <w:rsid w:val="009E085E"/>
    <w:pPr>
      <w:ind w:left="1440" w:hanging="1440"/>
      <w:jc w:val="both"/>
    </w:pPr>
  </w:style>
  <w:style w:type="paragraph" w:styleId="Corpodeltesto">
    <w:name w:val="Body Text"/>
    <w:basedOn w:val="Normale"/>
    <w:rsid w:val="009E085E"/>
    <w:rPr>
      <w:b/>
      <w:bCs w:val="0"/>
    </w:rPr>
  </w:style>
  <w:style w:type="paragraph" w:styleId="Corpodeltesto2">
    <w:name w:val="Body Text 2"/>
    <w:basedOn w:val="Normale"/>
    <w:rsid w:val="009E085E"/>
    <w:pPr>
      <w:jc w:val="both"/>
    </w:pPr>
  </w:style>
  <w:style w:type="paragraph" w:styleId="Corpodeltesto3">
    <w:name w:val="Body Text 3"/>
    <w:basedOn w:val="Normale"/>
    <w:rsid w:val="009E085E"/>
    <w:pPr>
      <w:spacing w:line="300" w:lineRule="exact"/>
      <w:jc w:val="both"/>
    </w:pPr>
    <w:rPr>
      <w:color w:val="FF0000"/>
    </w:rPr>
  </w:style>
  <w:style w:type="paragraph" w:styleId="Elenco">
    <w:name w:val="List"/>
    <w:basedOn w:val="Normale"/>
    <w:rsid w:val="009E085E"/>
    <w:pPr>
      <w:ind w:left="283" w:hanging="283"/>
    </w:pPr>
  </w:style>
  <w:style w:type="paragraph" w:styleId="Testofumetto">
    <w:name w:val="Balloon Text"/>
    <w:basedOn w:val="Normale"/>
    <w:semiHidden/>
    <w:rsid w:val="009E085E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9E085E"/>
    <w:pPr>
      <w:spacing w:line="320" w:lineRule="atLeast"/>
      <w:ind w:left="720" w:right="81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guidizzolo.m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asi</Company>
  <LinksUpToDate>false</LinksUpToDate>
  <CharactersWithSpaces>1421</CharactersWithSpaces>
  <SharedDoc>false</SharedDoc>
  <HLinks>
    <vt:vector size="6" baseType="variant">
      <vt:variant>
        <vt:i4>3735671</vt:i4>
      </vt:variant>
      <vt:variant>
        <vt:i4>0</vt:i4>
      </vt:variant>
      <vt:variant>
        <vt:i4>0</vt:i4>
      </vt:variant>
      <vt:variant>
        <vt:i4>5</vt:i4>
      </vt:variant>
      <vt:variant>
        <vt:lpwstr>http://www.comune.guidizzolo.mn.it/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.</dc:creator>
  <cp:lastModifiedBy>pc30</cp:lastModifiedBy>
  <cp:revision>2</cp:revision>
  <cp:lastPrinted>2019-01-30T11:51:00Z</cp:lastPrinted>
  <dcterms:created xsi:type="dcterms:W3CDTF">2019-01-31T09:46:00Z</dcterms:created>
  <dcterms:modified xsi:type="dcterms:W3CDTF">2019-01-31T09:46:00Z</dcterms:modified>
</cp:coreProperties>
</file>